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DC" w:rsidRPr="00D63A51" w:rsidRDefault="00D63A51" w:rsidP="00D63A5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63A51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bookmarkEnd w:id="0"/>
      <w:r w:rsidRPr="00D63A51">
        <w:rPr>
          <w:rFonts w:asciiTheme="majorHAnsi" w:hAnsiTheme="majorHAnsi"/>
          <w:b/>
          <w:sz w:val="20"/>
          <w:szCs w:val="20"/>
        </w:rPr>
        <w:t xml:space="preserve"> «Город Астрахань»</w:t>
      </w:r>
    </w:p>
    <w:p w:rsidR="00D63A51" w:rsidRDefault="00427AB4" w:rsidP="00D63A51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2"/>
      <w:r w:rsidRPr="00D63A51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r w:rsidRPr="00D63A5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413DC" w:rsidRPr="00D63A51" w:rsidRDefault="004D4C71" w:rsidP="00D63A51">
      <w:pPr>
        <w:jc w:val="center"/>
        <w:rPr>
          <w:rFonts w:asciiTheme="majorHAnsi" w:hAnsiTheme="majorHAnsi"/>
          <w:b/>
          <w:sz w:val="20"/>
          <w:szCs w:val="20"/>
        </w:rPr>
      </w:pPr>
      <w:r w:rsidRPr="00D63A51">
        <w:rPr>
          <w:rFonts w:asciiTheme="majorHAnsi" w:hAnsiTheme="majorHAnsi"/>
          <w:b/>
          <w:sz w:val="20"/>
          <w:szCs w:val="20"/>
        </w:rPr>
        <w:t>09 июня 2023 года</w:t>
      </w:r>
      <w:r w:rsidR="00427AB4" w:rsidRPr="00D63A51">
        <w:rPr>
          <w:rFonts w:asciiTheme="majorHAnsi" w:hAnsiTheme="majorHAnsi"/>
          <w:b/>
          <w:sz w:val="20"/>
          <w:szCs w:val="20"/>
        </w:rPr>
        <w:t xml:space="preserve"> № 959-р</w:t>
      </w:r>
    </w:p>
    <w:p w:rsidR="00E413DC" w:rsidRPr="00D63A51" w:rsidRDefault="00D63A51" w:rsidP="00D63A51">
      <w:pPr>
        <w:jc w:val="center"/>
        <w:rPr>
          <w:rFonts w:asciiTheme="majorHAnsi" w:hAnsiTheme="majorHAnsi"/>
          <w:b/>
          <w:sz w:val="20"/>
          <w:szCs w:val="20"/>
        </w:rPr>
      </w:pPr>
      <w:r w:rsidRPr="00D63A51">
        <w:rPr>
          <w:rFonts w:asciiTheme="majorHAnsi" w:hAnsiTheme="majorHAnsi"/>
          <w:b/>
          <w:sz w:val="20"/>
          <w:szCs w:val="20"/>
        </w:rPr>
        <w:t>«</w:t>
      </w:r>
      <w:r w:rsidR="004D4C71" w:rsidRPr="00D63A51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D63A51">
        <w:rPr>
          <w:rFonts w:asciiTheme="majorHAnsi" w:hAnsiTheme="majorHAnsi"/>
          <w:b/>
          <w:sz w:val="20"/>
          <w:szCs w:val="20"/>
        </w:rPr>
        <w:t>П</w:t>
      </w:r>
      <w:r w:rsidR="004D4C71" w:rsidRPr="00D63A51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объектов</w:t>
      </w:r>
      <w:r w:rsidRPr="00D63A51">
        <w:rPr>
          <w:rFonts w:asciiTheme="majorHAnsi" w:hAnsiTheme="majorHAnsi"/>
          <w:b/>
          <w:sz w:val="20"/>
          <w:szCs w:val="20"/>
        </w:rPr>
        <w:t xml:space="preserve"> </w:t>
      </w:r>
      <w:r w:rsidR="004D4C71" w:rsidRPr="00D63A51">
        <w:rPr>
          <w:rFonts w:asciiTheme="majorHAnsi" w:hAnsiTheme="majorHAnsi"/>
          <w:b/>
          <w:sz w:val="20"/>
          <w:szCs w:val="20"/>
        </w:rPr>
        <w:t>электросетевого</w:t>
      </w:r>
      <w:r w:rsidRPr="00D63A51">
        <w:rPr>
          <w:rFonts w:asciiTheme="majorHAnsi" w:hAnsiTheme="majorHAnsi"/>
          <w:b/>
          <w:sz w:val="20"/>
          <w:szCs w:val="20"/>
        </w:rPr>
        <w:t xml:space="preserve"> </w:t>
      </w:r>
      <w:r w:rsidR="004D4C71" w:rsidRPr="00D63A51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</w:t>
      </w:r>
      <w:r w:rsidR="004D4C71" w:rsidRPr="00D63A51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4D4C71" w:rsidRPr="00D63A5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D4C71" w:rsidRPr="00D63A51">
        <w:rPr>
          <w:rFonts w:asciiTheme="majorHAnsi" w:hAnsiTheme="majorHAnsi"/>
          <w:b/>
          <w:sz w:val="20"/>
          <w:szCs w:val="20"/>
        </w:rPr>
        <w:t xml:space="preserve"> ТП 393 ф. 203 ПС </w:t>
      </w:r>
      <w:proofErr w:type="gramStart"/>
      <w:r w:rsidR="004D4C71" w:rsidRPr="00D63A51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4D4C71" w:rsidRPr="00D63A51">
        <w:rPr>
          <w:rFonts w:asciiTheme="majorHAnsi" w:hAnsiTheme="majorHAnsi"/>
          <w:b/>
          <w:sz w:val="20"/>
          <w:szCs w:val="20"/>
        </w:rPr>
        <w:t>» (реестровый номер - 30:12-6.2949)</w:t>
      </w:r>
      <w:r w:rsidRPr="00D63A51">
        <w:rPr>
          <w:rFonts w:asciiTheme="majorHAnsi" w:hAnsiTheme="majorHAnsi"/>
          <w:b/>
          <w:sz w:val="20"/>
          <w:szCs w:val="20"/>
        </w:rPr>
        <w:t>»</w:t>
      </w:r>
    </w:p>
    <w:p w:rsidR="00E413DC" w:rsidRPr="0016144E" w:rsidRDefault="004D4C71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</w:t>
      </w:r>
      <w:r w:rsidRPr="0016144E">
        <w:rPr>
          <w:rFonts w:ascii="Arial" w:hAnsi="Arial" w:cs="Arial"/>
          <w:sz w:val="18"/>
          <w:szCs w:val="18"/>
        </w:rPr>
        <w:t xml:space="preserve">«РОССЕТИ Юг» № 03-10-02-16418/22, в соответствии со ст. 23, </w:t>
      </w:r>
      <w:proofErr w:type="spellStart"/>
      <w:r w:rsidRPr="0016144E">
        <w:rPr>
          <w:rFonts w:ascii="Arial" w:hAnsi="Arial" w:cs="Arial"/>
          <w:sz w:val="18"/>
          <w:szCs w:val="18"/>
        </w:rPr>
        <w:t>ст.ст</w:t>
      </w:r>
      <w:proofErr w:type="spellEnd"/>
      <w:r w:rsidRPr="0016144E">
        <w:rPr>
          <w:rFonts w:ascii="Arial" w:hAnsi="Arial" w:cs="Arial"/>
          <w:sz w:val="18"/>
          <w:szCs w:val="18"/>
        </w:rPr>
        <w:t>. 39.37- 39.43, 39.46, 39.50 Земельного коде</w:t>
      </w:r>
      <w:r w:rsidRPr="0016144E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16144E">
        <w:rPr>
          <w:rFonts w:ascii="Arial" w:hAnsi="Arial" w:cs="Arial"/>
          <w:sz w:val="18"/>
          <w:szCs w:val="18"/>
        </w:rPr>
        <w:t>п</w:t>
      </w:r>
      <w:proofErr w:type="gramStart"/>
      <w:r w:rsidRPr="0016144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6144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16144E">
        <w:rPr>
          <w:rFonts w:ascii="Arial" w:hAnsi="Arial" w:cs="Arial"/>
          <w:sz w:val="18"/>
          <w:szCs w:val="18"/>
        </w:rPr>
        <w:t>зяйства и особых условий использования земельных участков, расположенных в границах таких зон»,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Россети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D4C71" w:rsidRPr="0016144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>Ростовская область, г. Ростов-на-Дону,</w:t>
      </w:r>
      <w:r w:rsidR="004D4C71" w:rsidRPr="0016144E">
        <w:rPr>
          <w:rFonts w:ascii="Arial" w:hAnsi="Arial" w:cs="Arial"/>
          <w:sz w:val="18"/>
          <w:szCs w:val="18"/>
        </w:rPr>
        <w:t xml:space="preserve"> ул. Большая Садовая, 49) публичный сервитут в целях эксплуатации объектов электросетевого хозяйства «от ТП- 393 (по ул. 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Лиманская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, 2-я, 4-я 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>) - 1645 м; от</w:t>
      </w:r>
      <w:r w:rsidR="00B4436F" w:rsidRPr="0016144E">
        <w:rPr>
          <w:rFonts w:ascii="Arial" w:hAnsi="Arial" w:cs="Arial"/>
          <w:sz w:val="18"/>
          <w:szCs w:val="18"/>
        </w:rPr>
        <w:t xml:space="preserve"> </w:t>
      </w:r>
      <w:r w:rsidR="004D4C71" w:rsidRPr="0016144E">
        <w:rPr>
          <w:rFonts w:ascii="Arial" w:hAnsi="Arial" w:cs="Arial"/>
          <w:sz w:val="18"/>
          <w:szCs w:val="18"/>
        </w:rPr>
        <w:t>ТП- 393 (по ул. С. Перовской) - 385 м;</w:t>
      </w:r>
      <w:proofErr w:type="gramEnd"/>
      <w:r w:rsidR="004D4C71" w:rsidRPr="0016144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>от ТП-393 (по ул. С. Перовской) - 38</w:t>
      </w:r>
      <w:r w:rsidR="004D4C71" w:rsidRPr="0016144E">
        <w:rPr>
          <w:rFonts w:ascii="Arial" w:hAnsi="Arial" w:cs="Arial"/>
          <w:sz w:val="18"/>
          <w:szCs w:val="18"/>
        </w:rPr>
        <w:t xml:space="preserve">5 м», расположенных в границах охранной зоны «ЛЭП-0,4 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кВ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 ТП 393 ф. 203 ПС Трикотажная» (реестровый номер - 30:12-6.2949) сроком на 49 лет в отношении расположенных на территории муниципального образования «Городской округ город Астрахань» земель, находящих</w:t>
      </w:r>
      <w:r w:rsidR="004D4C71" w:rsidRPr="0016144E">
        <w:rPr>
          <w:rFonts w:ascii="Arial" w:hAnsi="Arial" w:cs="Arial"/>
          <w:sz w:val="18"/>
          <w:szCs w:val="18"/>
        </w:rPr>
        <w:t xml:space="preserve">ся в государственной или муниципальной собственности, и земельных участков, указанных в приложении </w:t>
      </w:r>
      <w:r w:rsidR="00670A4A" w:rsidRPr="0016144E">
        <w:rPr>
          <w:rFonts w:ascii="Arial" w:hAnsi="Arial" w:cs="Arial"/>
          <w:sz w:val="18"/>
          <w:szCs w:val="18"/>
        </w:rPr>
        <w:t>1</w:t>
      </w:r>
      <w:r w:rsidR="004D4C71" w:rsidRPr="0016144E">
        <w:rPr>
          <w:rFonts w:ascii="Arial" w:hAnsi="Arial" w:cs="Arial"/>
          <w:sz w:val="18"/>
          <w:szCs w:val="18"/>
        </w:rPr>
        <w:t>.</w:t>
      </w:r>
      <w:proofErr w:type="gramEnd"/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2. </w:t>
      </w:r>
      <w:r w:rsidR="004D4C71" w:rsidRPr="0016144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3. </w:t>
      </w:r>
      <w:r w:rsidR="004D4C71" w:rsidRPr="0016144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</w:t>
      </w:r>
      <w:r w:rsidR="004D4C71" w:rsidRPr="0016144E">
        <w:rPr>
          <w:rFonts w:ascii="Arial" w:hAnsi="Arial" w:cs="Arial"/>
          <w:sz w:val="18"/>
          <w:szCs w:val="18"/>
        </w:rPr>
        <w:t>ых ситуаций устанавливается публичным акционерным обществом «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Россети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</w:t>
      </w:r>
      <w:r w:rsidR="004D4C71" w:rsidRPr="0016144E">
        <w:rPr>
          <w:rFonts w:ascii="Arial" w:hAnsi="Arial" w:cs="Arial"/>
          <w:sz w:val="18"/>
          <w:szCs w:val="18"/>
        </w:rPr>
        <w:t>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</w:t>
      </w:r>
      <w:r w:rsidR="004D4C71" w:rsidRPr="0016144E">
        <w:rPr>
          <w:rFonts w:ascii="Arial" w:hAnsi="Arial" w:cs="Arial"/>
          <w:sz w:val="18"/>
          <w:szCs w:val="18"/>
        </w:rPr>
        <w:t>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4. </w:t>
      </w:r>
      <w:r w:rsidR="004D4C71" w:rsidRPr="0016144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5. </w:t>
      </w:r>
      <w:r w:rsidR="004D4C71" w:rsidRPr="0016144E">
        <w:rPr>
          <w:rFonts w:ascii="Arial" w:hAnsi="Arial" w:cs="Arial"/>
          <w:sz w:val="18"/>
          <w:szCs w:val="18"/>
        </w:rPr>
        <w:t xml:space="preserve">Публичному </w:t>
      </w:r>
      <w:r w:rsidR="004D4C71" w:rsidRPr="0016144E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Россети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 Юг»: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5.1. </w:t>
      </w:r>
      <w:r w:rsidR="004D4C71" w:rsidRPr="0016144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4D4C71" w:rsidRPr="0016144E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5.2. </w:t>
      </w:r>
      <w:r w:rsidR="004D4C71" w:rsidRPr="0016144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 xml:space="preserve">Ограничения по </w:t>
      </w:r>
      <w:r w:rsidR="004D4C71" w:rsidRPr="0016144E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4D4C71" w:rsidRPr="0016144E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7. </w:t>
      </w:r>
      <w:r w:rsidR="004D4C71" w:rsidRPr="0016144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4D4C71" w:rsidRPr="0016144E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7.1. </w:t>
      </w:r>
      <w:r w:rsidR="004D4C71" w:rsidRPr="0016144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4D4C71" w:rsidRPr="0016144E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4D4C71" w:rsidRPr="0016144E">
        <w:rPr>
          <w:rFonts w:ascii="Arial" w:hAnsi="Arial" w:cs="Arial"/>
          <w:sz w:val="18"/>
          <w:szCs w:val="18"/>
        </w:rPr>
        <w:t>Росреестра</w:t>
      </w:r>
      <w:proofErr w:type="spellEnd"/>
      <w:r w:rsidR="004D4C71" w:rsidRPr="0016144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7.2. </w:t>
      </w:r>
      <w:r w:rsidR="004D4C71" w:rsidRPr="0016144E">
        <w:rPr>
          <w:rFonts w:ascii="Arial" w:hAnsi="Arial" w:cs="Arial"/>
          <w:sz w:val="18"/>
          <w:szCs w:val="18"/>
        </w:rPr>
        <w:t>Направить НАО «РОССЕТИ Юг» копию настоящего распоряжения администрации муниципального образования «Городской округ горо</w:t>
      </w:r>
      <w:r w:rsidR="004D4C71" w:rsidRPr="0016144E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7.3. </w:t>
      </w:r>
      <w:r w:rsidR="004D4C71" w:rsidRPr="0016144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</w:t>
      </w:r>
      <w:r w:rsidR="004D4C71" w:rsidRPr="0016144E">
        <w:rPr>
          <w:rFonts w:ascii="Arial" w:hAnsi="Arial" w:cs="Arial"/>
          <w:sz w:val="18"/>
          <w:szCs w:val="18"/>
        </w:rPr>
        <w:t>кту.</w:t>
      </w:r>
    </w:p>
    <w:p w:rsidR="00E413DC" w:rsidRPr="0016144E" w:rsidRDefault="00427AB4" w:rsidP="001614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44E">
        <w:rPr>
          <w:rFonts w:ascii="Arial" w:hAnsi="Arial" w:cs="Arial"/>
          <w:sz w:val="18"/>
          <w:szCs w:val="18"/>
        </w:rPr>
        <w:t xml:space="preserve">8. </w:t>
      </w:r>
      <w:r w:rsidR="004D4C71" w:rsidRPr="0016144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</w:t>
      </w:r>
      <w:r w:rsidR="004D4C71" w:rsidRPr="0016144E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4D4C71" w:rsidRPr="0016144E">
        <w:rPr>
          <w:rFonts w:ascii="Arial" w:hAnsi="Arial" w:cs="Arial"/>
          <w:sz w:val="18"/>
          <w:szCs w:val="18"/>
        </w:rPr>
        <w:t>разместить</w:t>
      </w:r>
      <w:proofErr w:type="gramEnd"/>
      <w:r w:rsidR="004D4C71" w:rsidRPr="0016144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670A4A" w:rsidRPr="0016144E">
        <w:rPr>
          <w:rFonts w:ascii="Arial" w:hAnsi="Arial" w:cs="Arial"/>
          <w:sz w:val="18"/>
          <w:szCs w:val="18"/>
        </w:rPr>
        <w:t xml:space="preserve"> </w:t>
      </w:r>
      <w:r w:rsidR="004D4C71" w:rsidRPr="0016144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413DC" w:rsidRPr="00670A4A" w:rsidRDefault="004D4C71" w:rsidP="0016144E">
      <w:pPr>
        <w:pStyle w:val="1"/>
        <w:spacing w:line="240" w:lineRule="auto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670A4A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Pr="00670A4A">
        <w:rPr>
          <w:rFonts w:ascii="Arial" w:hAnsi="Arial" w:cs="Arial"/>
          <w:b/>
          <w:sz w:val="18"/>
          <w:szCs w:val="18"/>
        </w:rPr>
        <w:t>ования</w:t>
      </w:r>
      <w:r w:rsidR="00670A4A" w:rsidRPr="00670A4A">
        <w:rPr>
          <w:rFonts w:ascii="Arial" w:hAnsi="Arial" w:cs="Arial"/>
          <w:b/>
          <w:sz w:val="18"/>
          <w:szCs w:val="18"/>
        </w:rPr>
        <w:t xml:space="preserve"> </w:t>
      </w:r>
      <w:r w:rsidRPr="00670A4A">
        <w:rPr>
          <w:rFonts w:ascii="Arial" w:hAnsi="Arial" w:cs="Arial"/>
          <w:b/>
          <w:sz w:val="18"/>
          <w:szCs w:val="18"/>
        </w:rPr>
        <w:t xml:space="preserve"> «Городской округ город Астрахань»</w:t>
      </w:r>
      <w:r w:rsidR="00670A4A" w:rsidRPr="00670A4A">
        <w:rPr>
          <w:rFonts w:ascii="Arial" w:hAnsi="Arial" w:cs="Arial"/>
          <w:b/>
          <w:sz w:val="18"/>
          <w:szCs w:val="18"/>
        </w:rPr>
        <w:t xml:space="preserve"> </w:t>
      </w:r>
      <w:r w:rsidR="00670A4A" w:rsidRPr="00670A4A">
        <w:rPr>
          <w:rFonts w:ascii="Arial" w:hAnsi="Arial" w:cs="Arial"/>
          <w:b/>
          <w:sz w:val="18"/>
          <w:szCs w:val="18"/>
        </w:rPr>
        <w:t>О.А. Полумордвинов</w:t>
      </w:r>
    </w:p>
    <w:p w:rsidR="00670A4A" w:rsidRPr="00670A4A" w:rsidRDefault="00670A4A" w:rsidP="0016144E">
      <w:pPr>
        <w:pStyle w:val="1"/>
        <w:spacing w:line="240" w:lineRule="auto"/>
        <w:ind w:firstLine="0"/>
        <w:jc w:val="right"/>
        <w:rPr>
          <w:rFonts w:ascii="Arial" w:hAnsi="Arial" w:cs="Arial"/>
          <w:b/>
          <w:sz w:val="18"/>
          <w:szCs w:val="18"/>
        </w:rPr>
      </w:pPr>
    </w:p>
    <w:p w:rsidR="0016144E" w:rsidRPr="00670A4A" w:rsidRDefault="0016144E">
      <w:pPr>
        <w:pStyle w:val="1"/>
        <w:spacing w:line="240" w:lineRule="auto"/>
        <w:ind w:firstLine="0"/>
        <w:jc w:val="right"/>
        <w:rPr>
          <w:rFonts w:ascii="Arial" w:hAnsi="Arial" w:cs="Arial"/>
          <w:b/>
          <w:sz w:val="18"/>
          <w:szCs w:val="18"/>
        </w:rPr>
      </w:pPr>
    </w:p>
    <w:sectPr w:rsidR="0016144E" w:rsidRPr="00670A4A" w:rsidSect="0016144E">
      <w:headerReference w:type="default" r:id="rId8"/>
      <w:headerReference w:type="first" r:id="rId9"/>
      <w:pgSz w:w="11900" w:h="16840"/>
      <w:pgMar w:top="1135" w:right="1268" w:bottom="1056" w:left="1857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71" w:rsidRDefault="004D4C71">
      <w:r>
        <w:separator/>
      </w:r>
    </w:p>
  </w:endnote>
  <w:endnote w:type="continuationSeparator" w:id="0">
    <w:p w:rsidR="004D4C71" w:rsidRDefault="004D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71" w:rsidRDefault="004D4C71"/>
  </w:footnote>
  <w:footnote w:type="continuationSeparator" w:id="0">
    <w:p w:rsidR="004D4C71" w:rsidRDefault="004D4C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3DC" w:rsidRDefault="00E413DC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3DC" w:rsidRDefault="00E413DC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C29"/>
    <w:multiLevelType w:val="multilevel"/>
    <w:tmpl w:val="9FA27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413DC"/>
    <w:rsid w:val="0016144E"/>
    <w:rsid w:val="00427AB4"/>
    <w:rsid w:val="004D4C71"/>
    <w:rsid w:val="00670A4A"/>
    <w:rsid w:val="00844478"/>
    <w:rsid w:val="00A4400C"/>
    <w:rsid w:val="00B4436F"/>
    <w:rsid w:val="00D63A51"/>
    <w:rsid w:val="00E4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pacing w:after="55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pPr>
      <w:spacing w:after="100" w:line="300" w:lineRule="auto"/>
      <w:jc w:val="center"/>
      <w:outlineLvl w:val="1"/>
    </w:pPr>
    <w:rPr>
      <w:rFonts w:ascii="Times New Roman" w:eastAsia="Times New Roman" w:hAnsi="Times New Roman" w:cs="Times New Roman"/>
      <w:smallCaps/>
      <w:sz w:val="32"/>
      <w:szCs w:val="32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614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144E"/>
    <w:rPr>
      <w:color w:val="000000"/>
    </w:rPr>
  </w:style>
  <w:style w:type="paragraph" w:styleId="a6">
    <w:name w:val="footer"/>
    <w:basedOn w:val="a"/>
    <w:link w:val="a7"/>
    <w:uiPriority w:val="99"/>
    <w:unhideWhenUsed/>
    <w:rsid w:val="001614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144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pacing w:after="55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pPr>
      <w:spacing w:after="100" w:line="300" w:lineRule="auto"/>
      <w:jc w:val="center"/>
      <w:outlineLvl w:val="1"/>
    </w:pPr>
    <w:rPr>
      <w:rFonts w:ascii="Times New Roman" w:eastAsia="Times New Roman" w:hAnsi="Times New Roman" w:cs="Times New Roman"/>
      <w:smallCaps/>
      <w:sz w:val="32"/>
      <w:szCs w:val="32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614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144E"/>
    <w:rPr>
      <w:color w:val="000000"/>
    </w:rPr>
  </w:style>
  <w:style w:type="paragraph" w:styleId="a6">
    <w:name w:val="footer"/>
    <w:basedOn w:val="a"/>
    <w:link w:val="a7"/>
    <w:uiPriority w:val="99"/>
    <w:unhideWhenUsed/>
    <w:rsid w:val="001614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144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2023-06-13T07:51:00Z</dcterms:created>
  <dcterms:modified xsi:type="dcterms:W3CDTF">2023-06-13T07:56:00Z</dcterms:modified>
</cp:coreProperties>
</file>